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A3362C" w:rsidR="00152A13" w:rsidRPr="00856508" w:rsidRDefault="002633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Jiménez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4B24D79" w14:textId="246B83DC" w:rsidR="00B50142" w:rsidRPr="00B50142" w:rsidRDefault="00527FC7" w:rsidP="00B50142">
            <w:pPr>
              <w:jc w:val="both"/>
              <w:rPr>
                <w:rFonts w:ascii="Tahoma" w:hAnsi="Tahoma" w:cs="Tahoma"/>
              </w:rPr>
            </w:pPr>
            <w:r w:rsidRPr="0026331B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proofErr w:type="spellStart"/>
            <w:r w:rsidR="00B50142" w:rsidRPr="00B50142">
              <w:rPr>
                <w:rFonts w:ascii="Tahoma" w:hAnsi="Tahoma" w:cs="Tahoma"/>
              </w:rPr>
              <w:t>Berlinda</w:t>
            </w:r>
            <w:proofErr w:type="spellEnd"/>
            <w:r w:rsidR="00B50142" w:rsidRPr="00B50142">
              <w:rPr>
                <w:rFonts w:ascii="Tahoma" w:hAnsi="Tahoma" w:cs="Tahoma"/>
              </w:rPr>
              <w:t xml:space="preserve"> Salazar P</w:t>
            </w:r>
            <w:r w:rsidR="0026331B">
              <w:rPr>
                <w:rFonts w:ascii="Tahoma" w:hAnsi="Tahoma" w:cs="Tahoma"/>
              </w:rPr>
              <w:t>é</w:t>
            </w:r>
            <w:r w:rsidR="00B50142" w:rsidRPr="00B50142">
              <w:rPr>
                <w:rFonts w:ascii="Tahoma" w:hAnsi="Tahoma" w:cs="Tahoma"/>
              </w:rPr>
              <w:t>rez</w:t>
            </w:r>
          </w:p>
          <w:p w14:paraId="5CF81E1E" w14:textId="60F43C18" w:rsidR="00527FC7" w:rsidRPr="00B50142" w:rsidRDefault="00527FC7" w:rsidP="00B50142">
            <w:pPr>
              <w:jc w:val="both"/>
              <w:rPr>
                <w:rFonts w:ascii="Tahoma" w:hAnsi="Tahoma" w:cs="Tahoma"/>
              </w:rPr>
            </w:pPr>
            <w:r w:rsidRPr="0026331B">
              <w:rPr>
                <w:rFonts w:ascii="Tahoma" w:hAnsi="Tahoma" w:cs="Tahoma"/>
                <w:u w:val="single"/>
              </w:rPr>
              <w:t>Dirección oficial</w:t>
            </w:r>
            <w:r w:rsidRPr="00B50142">
              <w:rPr>
                <w:rFonts w:ascii="Tahoma" w:hAnsi="Tahoma" w:cs="Tahoma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</w:rPr>
              <w:t>.</w:t>
            </w:r>
          </w:p>
          <w:p w14:paraId="35A857C4" w14:textId="4D6E618C" w:rsidR="00527FC7" w:rsidRPr="00B50142" w:rsidRDefault="00527FC7" w:rsidP="00B50142">
            <w:pPr>
              <w:jc w:val="both"/>
              <w:rPr>
                <w:rFonts w:ascii="Tahoma" w:hAnsi="Tahoma" w:cs="Tahoma"/>
              </w:rPr>
            </w:pPr>
            <w:r w:rsidRPr="0026331B">
              <w:rPr>
                <w:rFonts w:ascii="Tahoma" w:hAnsi="Tahoma" w:cs="Tahoma"/>
                <w:u w:val="single"/>
              </w:rPr>
              <w:t>Teléfono oficial</w:t>
            </w:r>
            <w:r w:rsidRPr="00B50142">
              <w:rPr>
                <w:rFonts w:ascii="Tahoma" w:hAnsi="Tahoma" w:cs="Tahoma"/>
              </w:rPr>
              <w:t xml:space="preserve">:   </w:t>
            </w:r>
            <w:r w:rsidR="003217B9" w:rsidRPr="00B50142">
              <w:rPr>
                <w:rFonts w:ascii="Tahoma" w:hAnsi="Tahoma" w:cs="Tahoma"/>
              </w:rPr>
              <w:t xml:space="preserve">844 </w:t>
            </w:r>
            <w:r w:rsidR="00146115" w:rsidRPr="00B50142">
              <w:rPr>
                <w:rFonts w:ascii="Tahoma" w:hAnsi="Tahoma" w:cs="Tahoma"/>
              </w:rPr>
              <w:t>438 6260</w:t>
            </w:r>
            <w:r w:rsidRPr="00B50142">
              <w:rPr>
                <w:rFonts w:ascii="Tahoma" w:hAnsi="Tahoma" w:cs="Tahoma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05214A33" w:rsidR="00E07F82" w:rsidRPr="00C063F3" w:rsidRDefault="00E07F82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Estudios realizados: </w:t>
            </w:r>
            <w:r w:rsidR="00C063F3" w:rsidRPr="00C063F3">
              <w:rPr>
                <w:rFonts w:ascii="Tahoma" w:hAnsi="Tahoma" w:cs="Tahoma"/>
                <w:lang w:val="es-ES"/>
              </w:rPr>
              <w:t>Primaria</w:t>
            </w:r>
          </w:p>
          <w:p w14:paraId="77E70210" w14:textId="4DF47086" w:rsidR="00E07F82" w:rsidRPr="00C063F3" w:rsidRDefault="00E07F82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Periodo: </w:t>
            </w:r>
            <w:r w:rsidR="00C063F3" w:rsidRPr="00C063F3">
              <w:rPr>
                <w:rFonts w:ascii="Tahoma" w:hAnsi="Tahoma" w:cs="Tahoma"/>
                <w:lang w:val="es-ES"/>
              </w:rPr>
              <w:t>1968 – 1973</w:t>
            </w:r>
          </w:p>
          <w:p w14:paraId="1088CCA8" w14:textId="2F22AA4C" w:rsidR="00E07F82" w:rsidRPr="00C063F3" w:rsidRDefault="00E07F82" w:rsidP="00E07F82">
            <w:pPr>
              <w:spacing w:line="276" w:lineRule="auto"/>
              <w:jc w:val="both"/>
              <w:rPr>
                <w:rFonts w:ascii="Tahoma" w:hAnsi="Tahoma" w:cs="Tahoma"/>
                <w:lang w:val="es-ES"/>
              </w:rPr>
            </w:pPr>
            <w:r w:rsidRPr="00C063F3">
              <w:rPr>
                <w:rFonts w:ascii="Tahoma" w:hAnsi="Tahoma" w:cs="Tahoma"/>
              </w:rPr>
              <w:t xml:space="preserve">Institución educativa: </w:t>
            </w:r>
            <w:r w:rsidR="00C063F3" w:rsidRPr="00C063F3">
              <w:rPr>
                <w:rFonts w:ascii="Tahoma" w:hAnsi="Tahoma" w:cs="Tahoma"/>
                <w:lang w:val="es-ES"/>
              </w:rPr>
              <w:t>Escuela Lic. Benito Juárez</w:t>
            </w:r>
          </w:p>
          <w:p w14:paraId="55AEE896" w14:textId="77777777" w:rsidR="00C063F3" w:rsidRPr="00C063F3" w:rsidRDefault="00C063F3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B200379" w14:textId="784CB7A2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Estudios realizados: </w:t>
            </w:r>
            <w:r w:rsidRPr="00C063F3">
              <w:rPr>
                <w:rFonts w:ascii="Tahoma" w:hAnsi="Tahoma" w:cs="Tahoma"/>
                <w:lang w:val="es-ES"/>
              </w:rPr>
              <w:t>Secundaria</w:t>
            </w:r>
          </w:p>
          <w:p w14:paraId="46322CDF" w14:textId="375746F7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Periodo: </w:t>
            </w:r>
            <w:r w:rsidRPr="00C063F3">
              <w:rPr>
                <w:rFonts w:ascii="Tahoma" w:hAnsi="Tahoma" w:cs="Tahoma"/>
                <w:lang w:val="es-ES"/>
              </w:rPr>
              <w:t xml:space="preserve">1991 – 1992  </w:t>
            </w:r>
          </w:p>
          <w:p w14:paraId="0DF040DB" w14:textId="2CC959E1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Institución educativa: </w:t>
            </w:r>
            <w:r w:rsidRPr="00C063F3">
              <w:rPr>
                <w:rFonts w:ascii="Tahoma" w:hAnsi="Tahoma" w:cs="Tahoma"/>
                <w:lang w:val="es-ES"/>
              </w:rPr>
              <w:t>INEA</w:t>
            </w:r>
          </w:p>
          <w:p w14:paraId="5DF1CDBA" w14:textId="206E467E" w:rsidR="00C063F3" w:rsidRPr="00C063F3" w:rsidRDefault="00C063F3" w:rsidP="00C063F3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29F8103" w14:textId="1DD1238F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Estudios realizados: </w:t>
            </w:r>
            <w:r w:rsidRPr="00C063F3">
              <w:rPr>
                <w:rFonts w:ascii="Tahoma" w:hAnsi="Tahoma" w:cs="Tahoma"/>
                <w:lang w:val="es-ES"/>
              </w:rPr>
              <w:t>Preparatoria</w:t>
            </w:r>
          </w:p>
          <w:p w14:paraId="7C2535FD" w14:textId="6943F31E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Periodo: </w:t>
            </w:r>
            <w:r w:rsidRPr="00C063F3">
              <w:rPr>
                <w:rFonts w:ascii="Tahoma" w:hAnsi="Tahoma" w:cs="Tahoma"/>
                <w:lang w:val="es-ES"/>
              </w:rPr>
              <w:t xml:space="preserve">2009 – 2010  </w:t>
            </w:r>
          </w:p>
          <w:p w14:paraId="3A952C50" w14:textId="791D8999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Institución educativa: </w:t>
            </w:r>
            <w:r w:rsidRPr="00C063F3">
              <w:rPr>
                <w:rFonts w:ascii="Tahoma" w:hAnsi="Tahoma" w:cs="Tahoma"/>
                <w:lang w:val="es-ES"/>
              </w:rPr>
              <w:t>Preparatoria Justo Sierra</w:t>
            </w:r>
          </w:p>
          <w:p w14:paraId="41931528" w14:textId="07D1C737" w:rsidR="00C063F3" w:rsidRPr="00C063F3" w:rsidRDefault="00C063F3" w:rsidP="00C063F3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CB8284E" w14:textId="45CF6E0D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Estudios realizados: </w:t>
            </w:r>
            <w:r w:rsidRPr="00C063F3">
              <w:rPr>
                <w:rFonts w:ascii="Tahoma" w:hAnsi="Tahoma" w:cs="Tahoma"/>
                <w:lang w:val="es-ES"/>
              </w:rPr>
              <w:t>Licenciatura Comercial</w:t>
            </w:r>
          </w:p>
          <w:p w14:paraId="0FEEF27C" w14:textId="19E5FBB3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Periodo: </w:t>
            </w:r>
            <w:r w:rsidRPr="00C063F3">
              <w:rPr>
                <w:rFonts w:ascii="Tahoma" w:hAnsi="Tahoma" w:cs="Tahoma"/>
                <w:lang w:val="es-ES"/>
              </w:rPr>
              <w:t>1974 – 1974</w:t>
            </w:r>
          </w:p>
          <w:p w14:paraId="5CD930B9" w14:textId="77777777" w:rsidR="00C063F3" w:rsidRPr="00C063F3" w:rsidRDefault="00C063F3" w:rsidP="00C063F3">
            <w:pPr>
              <w:jc w:val="both"/>
              <w:rPr>
                <w:rFonts w:ascii="Tahoma" w:hAnsi="Tahoma" w:cs="Tahoma"/>
              </w:rPr>
            </w:pPr>
            <w:r w:rsidRPr="00C063F3">
              <w:rPr>
                <w:rFonts w:ascii="Tahoma" w:hAnsi="Tahoma" w:cs="Tahoma"/>
              </w:rPr>
              <w:t xml:space="preserve">Institución educativa: </w:t>
            </w:r>
          </w:p>
          <w:p w14:paraId="12688D69" w14:textId="08250DA3" w:rsidR="00C063F3" w:rsidRPr="00E07F82" w:rsidRDefault="00C063F3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42DFE6B7" w:rsidR="00E07F82" w:rsidRPr="00B50142" w:rsidRDefault="00E07F82" w:rsidP="00D75435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Empresa: </w:t>
            </w:r>
            <w:r w:rsidR="00B50142" w:rsidRPr="00B50142">
              <w:rPr>
                <w:rFonts w:ascii="Tahoma" w:hAnsi="Tahoma" w:cs="Tahoma"/>
                <w:lang w:val="es-ES"/>
              </w:rPr>
              <w:t>Barry de Acuña</w:t>
            </w:r>
          </w:p>
          <w:p w14:paraId="51FA02E2" w14:textId="08FD354E" w:rsidR="003217B9" w:rsidRPr="00B50142" w:rsidRDefault="00E07F82" w:rsidP="00D75435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Periodo: </w:t>
            </w:r>
            <w:r w:rsidR="00B50142" w:rsidRPr="00B50142">
              <w:rPr>
                <w:rFonts w:ascii="Tahoma" w:hAnsi="Tahoma" w:cs="Tahoma"/>
                <w:lang w:val="es-ES"/>
              </w:rPr>
              <w:t>1985 – 1987</w:t>
            </w:r>
          </w:p>
          <w:p w14:paraId="2B49A161" w14:textId="5D926A1F" w:rsidR="00E95E25" w:rsidRPr="00B50142" w:rsidRDefault="00E07F82" w:rsidP="00D75435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Cargo: </w:t>
            </w:r>
            <w:r w:rsidR="00B50142" w:rsidRPr="00B50142">
              <w:rPr>
                <w:rFonts w:ascii="Tahoma" w:hAnsi="Tahoma" w:cs="Tahoma"/>
                <w:lang w:val="es-ES"/>
              </w:rPr>
              <w:t>Gerente de Producción</w:t>
            </w:r>
          </w:p>
          <w:p w14:paraId="06821E4E" w14:textId="48D143BE" w:rsidR="00C063F3" w:rsidRDefault="00C063F3" w:rsidP="00D75435">
            <w:pPr>
              <w:jc w:val="both"/>
              <w:rPr>
                <w:rFonts w:ascii="Tahoma" w:hAnsi="Tahoma" w:cs="Tahoma"/>
              </w:rPr>
            </w:pPr>
          </w:p>
          <w:p w14:paraId="438E900B" w14:textId="7AFBFA1E" w:rsidR="00C063F3" w:rsidRPr="00B50142" w:rsidRDefault="00C063F3" w:rsidP="00C063F3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Empresa: </w:t>
            </w:r>
            <w:r w:rsidR="00B50142" w:rsidRPr="00B50142">
              <w:rPr>
                <w:rFonts w:ascii="Tahoma" w:hAnsi="Tahoma" w:cs="Tahoma"/>
                <w:lang w:val="es-ES"/>
              </w:rPr>
              <w:t xml:space="preserve">Industrias Irvin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B50142">
              <w:rPr>
                <w:rFonts w:ascii="Tahoma" w:hAnsi="Tahoma" w:cs="Tahoma"/>
                <w:lang w:val="es-ES"/>
              </w:rPr>
              <w:t>e México</w:t>
            </w:r>
          </w:p>
          <w:p w14:paraId="4F38CC3D" w14:textId="7DD3A12E" w:rsidR="00C063F3" w:rsidRPr="00B50142" w:rsidRDefault="00C063F3" w:rsidP="00C063F3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Periodo: </w:t>
            </w:r>
            <w:r w:rsidR="00B50142" w:rsidRPr="00B50142">
              <w:rPr>
                <w:rFonts w:ascii="Tahoma" w:hAnsi="Tahoma" w:cs="Tahoma"/>
                <w:lang w:val="es-ES"/>
              </w:rPr>
              <w:t>1987 – 1998</w:t>
            </w:r>
          </w:p>
          <w:p w14:paraId="2789C273" w14:textId="46A5B140" w:rsidR="00B50142" w:rsidRPr="00B50142" w:rsidRDefault="00C063F3" w:rsidP="00B50142">
            <w:pPr>
              <w:rPr>
                <w:rFonts w:ascii="Tahoma" w:hAnsi="Tahoma" w:cs="Tahoma"/>
                <w:lang w:val="es-ES"/>
              </w:rPr>
            </w:pPr>
            <w:r w:rsidRPr="00B50142">
              <w:rPr>
                <w:rFonts w:ascii="Tahoma" w:hAnsi="Tahoma" w:cs="Tahoma"/>
              </w:rPr>
              <w:t xml:space="preserve">Cargo: </w:t>
            </w:r>
            <w:r w:rsidR="00B50142" w:rsidRPr="00B50142">
              <w:rPr>
                <w:rFonts w:ascii="Tahoma" w:hAnsi="Tahoma" w:cs="Tahoma"/>
                <w:lang w:val="es-ES"/>
              </w:rPr>
              <w:t xml:space="preserve">Inspector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B50142">
              <w:rPr>
                <w:rFonts w:ascii="Tahoma" w:hAnsi="Tahoma" w:cs="Tahoma"/>
                <w:lang w:val="es-ES"/>
              </w:rPr>
              <w:t xml:space="preserve">e Control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B50142">
              <w:rPr>
                <w:rFonts w:ascii="Tahoma" w:hAnsi="Tahoma" w:cs="Tahoma"/>
                <w:lang w:val="es-ES"/>
              </w:rPr>
              <w:t>e Calidad Planta 1</w:t>
            </w:r>
          </w:p>
          <w:p w14:paraId="51001C9F" w14:textId="6AF56E7F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</w:p>
          <w:p w14:paraId="60ECB4B2" w14:textId="213CBB18" w:rsidR="00C063F3" w:rsidRPr="00B50142" w:rsidRDefault="00C063F3" w:rsidP="00C063F3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Empresa: </w:t>
            </w:r>
            <w:r w:rsidR="00B50142" w:rsidRPr="00B50142">
              <w:rPr>
                <w:rFonts w:ascii="Tahoma" w:hAnsi="Tahoma" w:cs="Tahoma"/>
                <w:lang w:val="es-ES"/>
              </w:rPr>
              <w:t xml:space="preserve">Industrias Irvin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B50142">
              <w:rPr>
                <w:rFonts w:ascii="Tahoma" w:hAnsi="Tahoma" w:cs="Tahoma"/>
                <w:lang w:val="es-ES"/>
              </w:rPr>
              <w:t>e México</w:t>
            </w:r>
          </w:p>
          <w:p w14:paraId="73DCFAAF" w14:textId="7CA4075A" w:rsidR="00C063F3" w:rsidRPr="00B50142" w:rsidRDefault="00C063F3" w:rsidP="00C063F3">
            <w:pPr>
              <w:jc w:val="both"/>
              <w:rPr>
                <w:rFonts w:ascii="Tahoma" w:hAnsi="Tahoma" w:cs="Tahoma"/>
              </w:rPr>
            </w:pPr>
            <w:r w:rsidRPr="00B50142">
              <w:rPr>
                <w:rFonts w:ascii="Tahoma" w:hAnsi="Tahoma" w:cs="Tahoma"/>
              </w:rPr>
              <w:t xml:space="preserve">Periodo: </w:t>
            </w:r>
            <w:r w:rsidR="00B50142" w:rsidRPr="00B50142">
              <w:rPr>
                <w:rFonts w:ascii="Tahoma" w:hAnsi="Tahoma" w:cs="Tahoma"/>
                <w:lang w:val="es-ES"/>
              </w:rPr>
              <w:t>1988 – 1991</w:t>
            </w:r>
          </w:p>
          <w:p w14:paraId="28F48F51" w14:textId="44CD7408" w:rsidR="00B50142" w:rsidRPr="00B50142" w:rsidRDefault="00C063F3" w:rsidP="00B50142">
            <w:pPr>
              <w:spacing w:after="160" w:line="259" w:lineRule="auto"/>
              <w:rPr>
                <w:rFonts w:ascii="Tahoma" w:hAnsi="Tahoma" w:cs="Tahoma"/>
                <w:lang w:val="es-ES"/>
              </w:rPr>
            </w:pPr>
            <w:r w:rsidRPr="00B50142">
              <w:rPr>
                <w:rFonts w:ascii="Tahoma" w:hAnsi="Tahoma" w:cs="Tahoma"/>
              </w:rPr>
              <w:t xml:space="preserve">Cargo: </w:t>
            </w:r>
            <w:r w:rsidR="00B50142" w:rsidRPr="00B50142">
              <w:rPr>
                <w:rFonts w:ascii="Tahoma" w:hAnsi="Tahoma" w:cs="Tahoma"/>
                <w:lang w:val="es-ES"/>
              </w:rPr>
              <w:t xml:space="preserve">Gerente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B50142">
              <w:rPr>
                <w:rFonts w:ascii="Tahoma" w:hAnsi="Tahoma" w:cs="Tahoma"/>
                <w:lang w:val="es-ES"/>
              </w:rPr>
              <w:t>e Producción Planta 1</w:t>
            </w:r>
          </w:p>
          <w:p w14:paraId="36EF1472" w14:textId="4054CD15" w:rsidR="00C063F3" w:rsidRPr="00B50142" w:rsidRDefault="00C063F3" w:rsidP="00B5014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50142">
              <w:rPr>
                <w:rFonts w:ascii="Tahoma" w:hAnsi="Tahoma" w:cs="Tahoma"/>
              </w:rPr>
              <w:t>Negocio Propio</w:t>
            </w:r>
          </w:p>
          <w:p w14:paraId="0CF02864" w14:textId="65E80CD3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50142" w:rsidRPr="00B50142">
              <w:rPr>
                <w:rFonts w:ascii="Tahoma" w:hAnsi="Tahoma" w:cs="Tahoma"/>
                <w:lang w:val="es-ES"/>
              </w:rPr>
              <w:t>1992 - 2011</w:t>
            </w:r>
          </w:p>
          <w:p w14:paraId="744A4909" w14:textId="77777777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</w:p>
          <w:p w14:paraId="4D6F03BC" w14:textId="60E0CDC3" w:rsidR="00C063F3" w:rsidRDefault="00C063F3" w:rsidP="00D75435">
            <w:pPr>
              <w:jc w:val="both"/>
              <w:rPr>
                <w:rFonts w:ascii="Tahoma" w:hAnsi="Tahoma" w:cs="Tahoma"/>
              </w:rPr>
            </w:pPr>
          </w:p>
          <w:p w14:paraId="34935143" w14:textId="770D9142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50142" w:rsidRPr="00357687">
              <w:rPr>
                <w:rFonts w:ascii="Tahoma" w:hAnsi="Tahoma" w:cs="Tahoma"/>
                <w:lang w:val="es-ES"/>
              </w:rPr>
              <w:t>Consejo Estatal Electoral</w:t>
            </w:r>
          </w:p>
          <w:p w14:paraId="12A13EC0" w14:textId="3EE4E9F0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50142" w:rsidRPr="00357687">
              <w:rPr>
                <w:rFonts w:ascii="Tahoma" w:hAnsi="Tahoma" w:cs="Tahoma"/>
                <w:lang w:val="es-ES"/>
              </w:rPr>
              <w:t>1996</w:t>
            </w:r>
          </w:p>
          <w:p w14:paraId="7B7101D8" w14:textId="1F9754F0" w:rsidR="00B50142" w:rsidRPr="00357687" w:rsidRDefault="00C063F3" w:rsidP="00B50142">
            <w:pPr>
              <w:rPr>
                <w:rFonts w:ascii="Tahoma" w:hAnsi="Tahoma" w:cs="Tahoma"/>
                <w:lang w:val="es-ES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 w:rsidR="00B50142" w:rsidRPr="00357687">
              <w:rPr>
                <w:rFonts w:ascii="Tahoma" w:hAnsi="Tahoma" w:cs="Tahoma"/>
                <w:lang w:val="es-ES"/>
              </w:rPr>
              <w:t>Presidente</w:t>
            </w:r>
            <w:proofErr w:type="gramEnd"/>
            <w:r w:rsidR="00B50142" w:rsidRPr="00357687">
              <w:rPr>
                <w:rFonts w:ascii="Tahoma" w:hAnsi="Tahoma" w:cs="Tahoma"/>
                <w:lang w:val="es-ES"/>
              </w:rPr>
              <w:t xml:space="preserve">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357687">
              <w:rPr>
                <w:rFonts w:ascii="Tahoma" w:hAnsi="Tahoma" w:cs="Tahoma"/>
                <w:lang w:val="es-ES"/>
              </w:rPr>
              <w:t xml:space="preserve">el Comité Municipal Electoral </w:t>
            </w:r>
            <w:r w:rsidR="00B50142">
              <w:rPr>
                <w:rFonts w:ascii="Tahoma" w:hAnsi="Tahoma" w:cs="Tahoma"/>
                <w:lang w:val="es-ES"/>
              </w:rPr>
              <w:t>e</w:t>
            </w:r>
            <w:r w:rsidR="00B50142" w:rsidRPr="00357687">
              <w:rPr>
                <w:rFonts w:ascii="Tahoma" w:hAnsi="Tahoma" w:cs="Tahoma"/>
                <w:lang w:val="es-ES"/>
              </w:rPr>
              <w:t xml:space="preserve">n Jiménez, </w:t>
            </w:r>
            <w:proofErr w:type="spellStart"/>
            <w:r w:rsidR="00B50142" w:rsidRPr="00357687">
              <w:rPr>
                <w:rFonts w:ascii="Tahoma" w:hAnsi="Tahoma" w:cs="Tahoma"/>
                <w:lang w:val="es-ES"/>
              </w:rPr>
              <w:t>Coah</w:t>
            </w:r>
            <w:proofErr w:type="spellEnd"/>
            <w:r w:rsidR="00B50142" w:rsidRPr="00357687">
              <w:rPr>
                <w:rFonts w:ascii="Tahoma" w:hAnsi="Tahoma" w:cs="Tahoma"/>
                <w:lang w:val="es-ES"/>
              </w:rPr>
              <w:t xml:space="preserve">.  </w:t>
            </w:r>
          </w:p>
          <w:p w14:paraId="1E7EAFBE" w14:textId="6C460EFD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50142" w:rsidRPr="00357687">
              <w:rPr>
                <w:rFonts w:ascii="Tahoma" w:hAnsi="Tahoma" w:cs="Tahoma"/>
                <w:lang w:val="es-ES"/>
              </w:rPr>
              <w:t>IEPCC</w:t>
            </w:r>
          </w:p>
          <w:p w14:paraId="7D28DD18" w14:textId="275368F9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50142" w:rsidRPr="00357687">
              <w:rPr>
                <w:rFonts w:ascii="Tahoma" w:hAnsi="Tahoma" w:cs="Tahoma"/>
                <w:lang w:val="es-ES"/>
              </w:rPr>
              <w:t>1999, 2002, 2005</w:t>
            </w:r>
          </w:p>
          <w:p w14:paraId="027A3CFA" w14:textId="6F12E600" w:rsidR="00B50142" w:rsidRPr="00357687" w:rsidRDefault="00C063F3" w:rsidP="00B50142">
            <w:pPr>
              <w:rPr>
                <w:rFonts w:ascii="Tahoma" w:hAnsi="Tahoma" w:cs="Tahoma"/>
                <w:lang w:val="es-ES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 w:rsidR="00B50142" w:rsidRPr="00357687">
              <w:rPr>
                <w:rFonts w:ascii="Tahoma" w:hAnsi="Tahoma" w:cs="Tahoma"/>
                <w:lang w:val="es-ES"/>
              </w:rPr>
              <w:t>Presidente</w:t>
            </w:r>
            <w:proofErr w:type="gramEnd"/>
            <w:r w:rsidR="00B50142" w:rsidRPr="00357687">
              <w:rPr>
                <w:rFonts w:ascii="Tahoma" w:hAnsi="Tahoma" w:cs="Tahoma"/>
                <w:lang w:val="es-ES"/>
              </w:rPr>
              <w:t xml:space="preserve"> </w:t>
            </w:r>
            <w:r w:rsidR="00B50142">
              <w:rPr>
                <w:rFonts w:ascii="Tahoma" w:hAnsi="Tahoma" w:cs="Tahoma"/>
                <w:lang w:val="es-ES"/>
              </w:rPr>
              <w:t>d</w:t>
            </w:r>
            <w:r w:rsidR="00B50142" w:rsidRPr="00357687">
              <w:rPr>
                <w:rFonts w:ascii="Tahoma" w:hAnsi="Tahoma" w:cs="Tahoma"/>
                <w:lang w:val="es-ES"/>
              </w:rPr>
              <w:t xml:space="preserve">el Comité Municipal Electoral </w:t>
            </w:r>
            <w:r w:rsidR="00B50142">
              <w:rPr>
                <w:rFonts w:ascii="Tahoma" w:hAnsi="Tahoma" w:cs="Tahoma"/>
                <w:lang w:val="es-ES"/>
              </w:rPr>
              <w:t>e</w:t>
            </w:r>
            <w:r w:rsidR="00B50142" w:rsidRPr="00357687">
              <w:rPr>
                <w:rFonts w:ascii="Tahoma" w:hAnsi="Tahoma" w:cs="Tahoma"/>
                <w:lang w:val="es-ES"/>
              </w:rPr>
              <w:t xml:space="preserve">n Jiménez, </w:t>
            </w:r>
            <w:proofErr w:type="spellStart"/>
            <w:r w:rsidR="00B50142" w:rsidRPr="00357687">
              <w:rPr>
                <w:rFonts w:ascii="Tahoma" w:hAnsi="Tahoma" w:cs="Tahoma"/>
                <w:lang w:val="es-ES"/>
              </w:rPr>
              <w:t>Coah</w:t>
            </w:r>
            <w:proofErr w:type="spellEnd"/>
            <w:r w:rsidR="00B50142" w:rsidRPr="00357687">
              <w:rPr>
                <w:rFonts w:ascii="Tahoma" w:hAnsi="Tahoma" w:cs="Tahoma"/>
                <w:lang w:val="es-ES"/>
              </w:rPr>
              <w:t xml:space="preserve">. </w:t>
            </w:r>
          </w:p>
          <w:p w14:paraId="0C17DED8" w14:textId="1BC66871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50142" w:rsidRPr="00357687">
              <w:rPr>
                <w:rFonts w:ascii="Tahoma" w:hAnsi="Tahoma" w:cs="Tahoma"/>
                <w:lang w:val="es-ES"/>
              </w:rPr>
              <w:t>IEPCC</w:t>
            </w:r>
          </w:p>
          <w:p w14:paraId="0ACCCAC1" w14:textId="5FDC7183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50142" w:rsidRPr="00357687">
              <w:rPr>
                <w:rFonts w:ascii="Tahoma" w:hAnsi="Tahoma" w:cs="Tahoma"/>
                <w:lang w:val="es-ES"/>
              </w:rPr>
              <w:t>2008</w:t>
            </w:r>
          </w:p>
          <w:p w14:paraId="759AD035" w14:textId="60500BF1" w:rsidR="00B50142" w:rsidRPr="00357687" w:rsidRDefault="00C063F3" w:rsidP="00B50142">
            <w:pPr>
              <w:rPr>
                <w:rFonts w:ascii="Tahoma" w:hAnsi="Tahoma" w:cs="Tahoma"/>
                <w:lang w:val="es-ES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B50142" w:rsidRPr="00357687">
              <w:rPr>
                <w:rFonts w:ascii="Tahoma" w:hAnsi="Tahoma" w:cs="Tahoma"/>
                <w:lang w:val="es-ES"/>
              </w:rPr>
              <w:t xml:space="preserve">Coordinador Electoral Región Norte </w:t>
            </w:r>
          </w:p>
          <w:p w14:paraId="766C02E2" w14:textId="2F4A4C30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50142" w:rsidRPr="00357687">
              <w:rPr>
                <w:rFonts w:ascii="Tahoma" w:hAnsi="Tahoma" w:cs="Tahoma"/>
                <w:lang w:val="es-ES"/>
              </w:rPr>
              <w:t>IEPCC</w:t>
            </w:r>
          </w:p>
          <w:p w14:paraId="28B79190" w14:textId="6C0BD0B5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50142" w:rsidRPr="00357687">
              <w:rPr>
                <w:rFonts w:ascii="Tahoma" w:hAnsi="Tahoma" w:cs="Tahoma"/>
                <w:lang w:val="es-ES"/>
              </w:rPr>
              <w:t>2009, 2011,2012, 2013, 2014</w:t>
            </w:r>
          </w:p>
          <w:p w14:paraId="255805B9" w14:textId="53C9BFBC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B50142" w:rsidRPr="00357687">
              <w:rPr>
                <w:rFonts w:ascii="Tahoma" w:hAnsi="Tahoma" w:cs="Tahoma"/>
                <w:lang w:val="es-ES"/>
              </w:rPr>
              <w:t>Inspector Electoral Regional Zona Norte</w:t>
            </w:r>
          </w:p>
          <w:p w14:paraId="2C2A8639" w14:textId="3CE05DD4" w:rsidR="00C063F3" w:rsidRDefault="00C063F3" w:rsidP="00D75435">
            <w:pPr>
              <w:jc w:val="both"/>
              <w:rPr>
                <w:rFonts w:ascii="Tahoma" w:hAnsi="Tahoma" w:cs="Tahoma"/>
              </w:rPr>
            </w:pPr>
          </w:p>
          <w:p w14:paraId="6BFFA15E" w14:textId="62B8D352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50142" w:rsidRPr="00357687">
              <w:rPr>
                <w:rFonts w:ascii="Tahoma" w:hAnsi="Tahoma" w:cs="Tahoma"/>
                <w:lang w:val="es-ES"/>
              </w:rPr>
              <w:t>IEC</w:t>
            </w:r>
          </w:p>
          <w:p w14:paraId="48DE8F01" w14:textId="6DE14EDA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50142" w:rsidRPr="00357687">
              <w:rPr>
                <w:rFonts w:ascii="Tahoma" w:hAnsi="Tahoma" w:cs="Tahoma"/>
                <w:lang w:val="es-ES"/>
              </w:rPr>
              <w:t>2017</w:t>
            </w:r>
          </w:p>
          <w:p w14:paraId="4A19B310" w14:textId="01FDDCA9" w:rsidR="00B50142" w:rsidRPr="00357687" w:rsidRDefault="00C063F3" w:rsidP="00B50142">
            <w:pPr>
              <w:rPr>
                <w:rFonts w:ascii="Tahoma" w:hAnsi="Tahoma" w:cs="Tahoma"/>
                <w:lang w:val="es-ES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B50142" w:rsidRPr="00357687">
              <w:rPr>
                <w:rFonts w:ascii="Tahoma" w:hAnsi="Tahoma" w:cs="Tahoma"/>
                <w:lang w:val="es-ES"/>
              </w:rPr>
              <w:t>Enlace Regional Zona Norte</w:t>
            </w:r>
          </w:p>
          <w:p w14:paraId="366F55FA" w14:textId="10434A1D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26331B" w:rsidRPr="00357687">
              <w:rPr>
                <w:rFonts w:ascii="Tahoma" w:hAnsi="Tahoma" w:cs="Tahoma"/>
                <w:lang w:val="es-ES"/>
              </w:rPr>
              <w:t>IEC</w:t>
            </w:r>
          </w:p>
          <w:p w14:paraId="68422645" w14:textId="50FA30B3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26331B" w:rsidRPr="00357687">
              <w:rPr>
                <w:rFonts w:ascii="Tahoma" w:hAnsi="Tahoma" w:cs="Tahoma"/>
                <w:lang w:val="es-ES"/>
              </w:rPr>
              <w:t>2018</w:t>
            </w:r>
          </w:p>
          <w:p w14:paraId="4CC305B9" w14:textId="4D87F75E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26331B" w:rsidRPr="00357687">
              <w:rPr>
                <w:rFonts w:ascii="Tahoma" w:hAnsi="Tahoma" w:cs="Tahoma"/>
                <w:lang w:val="es-ES"/>
              </w:rPr>
              <w:t>CATD</w:t>
            </w:r>
          </w:p>
          <w:p w14:paraId="7FCEAA7C" w14:textId="70BF702F" w:rsidR="00C063F3" w:rsidRDefault="00C063F3" w:rsidP="00D75435">
            <w:pPr>
              <w:jc w:val="both"/>
              <w:rPr>
                <w:rFonts w:ascii="Tahoma" w:hAnsi="Tahoma" w:cs="Tahoma"/>
              </w:rPr>
            </w:pPr>
          </w:p>
          <w:p w14:paraId="5279F895" w14:textId="0455006F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26331B" w:rsidRPr="00357687">
              <w:rPr>
                <w:rFonts w:ascii="Tahoma" w:hAnsi="Tahoma" w:cs="Tahoma"/>
                <w:lang w:val="es-ES"/>
              </w:rPr>
              <w:t>TRUE SMART SOLUTIONS</w:t>
            </w:r>
          </w:p>
          <w:p w14:paraId="2C4250C2" w14:textId="00A03F7E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26331B" w:rsidRPr="00357687">
              <w:rPr>
                <w:rFonts w:ascii="Tahoma" w:hAnsi="Tahoma" w:cs="Tahoma"/>
                <w:lang w:val="es-ES"/>
              </w:rPr>
              <w:t>2018 – 2022</w:t>
            </w:r>
          </w:p>
          <w:p w14:paraId="0720FA25" w14:textId="6CD4B5BC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26331B" w:rsidRPr="00357687">
              <w:rPr>
                <w:rFonts w:ascii="Tahoma" w:hAnsi="Tahoma" w:cs="Tahoma"/>
                <w:lang w:val="es-ES"/>
              </w:rPr>
              <w:t>VENTAS</w:t>
            </w:r>
          </w:p>
          <w:p w14:paraId="7B3F9D14" w14:textId="172924DA" w:rsidR="00C063F3" w:rsidRDefault="00C063F3" w:rsidP="00D75435">
            <w:pPr>
              <w:jc w:val="both"/>
              <w:rPr>
                <w:rFonts w:ascii="Tahoma" w:hAnsi="Tahoma" w:cs="Tahoma"/>
              </w:rPr>
            </w:pPr>
          </w:p>
          <w:p w14:paraId="220F5B4E" w14:textId="37219E94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26331B" w:rsidRPr="00357687">
              <w:rPr>
                <w:rFonts w:ascii="Tahoma" w:hAnsi="Tahoma" w:cs="Tahoma"/>
                <w:lang w:val="es-ES"/>
              </w:rPr>
              <w:t>IEC</w:t>
            </w:r>
          </w:p>
          <w:p w14:paraId="422E7E20" w14:textId="053AA836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26331B" w:rsidRPr="00357687">
              <w:rPr>
                <w:rFonts w:ascii="Tahoma" w:hAnsi="Tahoma" w:cs="Tahoma"/>
                <w:lang w:val="es-ES"/>
              </w:rPr>
              <w:t>2021</w:t>
            </w:r>
          </w:p>
          <w:p w14:paraId="0CA973B6" w14:textId="23D11227" w:rsidR="00C063F3" w:rsidRPr="00E07F82" w:rsidRDefault="00C063F3" w:rsidP="00C063F3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26331B" w:rsidRPr="00357687">
              <w:rPr>
                <w:rFonts w:ascii="Tahoma" w:hAnsi="Tahoma" w:cs="Tahoma"/>
                <w:lang w:val="es-ES"/>
              </w:rPr>
              <w:t>CATD</w:t>
            </w:r>
          </w:p>
          <w:p w14:paraId="207776A5" w14:textId="0910467E" w:rsidR="00C063F3" w:rsidRDefault="00C063F3" w:rsidP="00D75435">
            <w:pPr>
              <w:jc w:val="both"/>
              <w:rPr>
                <w:rFonts w:ascii="Tahoma" w:hAnsi="Tahoma" w:cs="Tahoma"/>
              </w:rPr>
            </w:pPr>
          </w:p>
          <w:p w14:paraId="01E03764" w14:textId="4D606CCC" w:rsidR="0026331B" w:rsidRPr="00E07F82" w:rsidRDefault="0026331B" w:rsidP="0026331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Pr="00357687">
              <w:rPr>
                <w:rFonts w:ascii="Tahoma" w:hAnsi="Tahoma" w:cs="Tahoma"/>
                <w:lang w:val="es-ES"/>
              </w:rPr>
              <w:t>IEC</w:t>
            </w:r>
          </w:p>
          <w:p w14:paraId="11B9A6E9" w14:textId="63614D6E" w:rsidR="0026331B" w:rsidRPr="00E07F82" w:rsidRDefault="0026331B" w:rsidP="0026331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Pr="00357687">
              <w:rPr>
                <w:rFonts w:ascii="Tahoma" w:hAnsi="Tahoma" w:cs="Tahoma"/>
                <w:lang w:val="es-ES"/>
              </w:rPr>
              <w:t>2023</w:t>
            </w:r>
          </w:p>
          <w:p w14:paraId="506D0832" w14:textId="3A75CC65" w:rsidR="0026331B" w:rsidRDefault="0026331B" w:rsidP="0026331B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Pr="00357687">
              <w:rPr>
                <w:rFonts w:ascii="Tahoma" w:hAnsi="Tahoma" w:cs="Tahoma"/>
                <w:lang w:val="es-ES"/>
              </w:rPr>
              <w:t xml:space="preserve"> </w:t>
            </w:r>
            <w:proofErr w:type="gramStart"/>
            <w:r w:rsidRPr="00357687">
              <w:rPr>
                <w:rFonts w:ascii="Tahoma" w:hAnsi="Tahoma" w:cs="Tahoma"/>
                <w:lang w:val="es-ES"/>
              </w:rPr>
              <w:t>Presidente</w:t>
            </w:r>
            <w:proofErr w:type="gramEnd"/>
            <w:r w:rsidRPr="00357687">
              <w:rPr>
                <w:rFonts w:ascii="Tahoma" w:hAnsi="Tahoma" w:cs="Tahoma"/>
                <w:lang w:val="es-ES"/>
              </w:rPr>
              <w:t xml:space="preserve"> Comité Municipal Electoral </w:t>
            </w:r>
            <w:r>
              <w:rPr>
                <w:rFonts w:ascii="Tahoma" w:hAnsi="Tahoma" w:cs="Tahoma"/>
                <w:lang w:val="es-ES"/>
              </w:rPr>
              <w:t>e</w:t>
            </w:r>
            <w:r w:rsidRPr="00357687">
              <w:rPr>
                <w:rFonts w:ascii="Tahoma" w:hAnsi="Tahoma" w:cs="Tahoma"/>
                <w:lang w:val="es-ES"/>
              </w:rPr>
              <w:t xml:space="preserve">n Jiménez, </w:t>
            </w:r>
            <w:proofErr w:type="spellStart"/>
            <w:r w:rsidRPr="00357687">
              <w:rPr>
                <w:rFonts w:ascii="Tahoma" w:hAnsi="Tahoma" w:cs="Tahoma"/>
                <w:lang w:val="es-ES"/>
              </w:rPr>
              <w:t>Coah</w:t>
            </w:r>
            <w:proofErr w:type="spellEnd"/>
          </w:p>
          <w:p w14:paraId="09F05F26" w14:textId="377F576C" w:rsidR="00E07F82" w:rsidRPr="00E07F82" w:rsidRDefault="00E07F82" w:rsidP="0026331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6331B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142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63F3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2024-01-10T23:21:00Z</dcterms:created>
  <dcterms:modified xsi:type="dcterms:W3CDTF">2024-01-10T23:21:00Z</dcterms:modified>
</cp:coreProperties>
</file>